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E" w:rsidRPr="00DD339E" w:rsidRDefault="0009233F" w:rsidP="00213A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align>top</wp:align>
            </wp:positionV>
            <wp:extent cx="1972945" cy="1621155"/>
            <wp:effectExtent l="19050" t="0" r="8255" b="0"/>
            <wp:wrapSquare wrapText="bothSides"/>
            <wp:docPr id="1" name="Рисунок 19" descr="https://crb-sysert.ru/wp-content/uploads/2018/04/%D0%90%D0%B4%D0%B0%D0%BF%D1%82%D0%B0%D1%86%D0%B8%D1%8F-%D1%80%D0%B5%D0%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rb-sysert.ru/wp-content/uploads/2018/04/%D0%90%D0%B4%D0%B0%D0%BF%D1%82%D0%B0%D1%86%D0%B8%D1%8F-%D1%80%D0%B5%D0%B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21" t="37436" r="30918" b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AC9" w:rsidRPr="00256443"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9pt;height:46.6pt" fillcolor="#b2b2b2" strokecolor="#33c" strokeweight="1pt">
            <v:fill opacity=".5"/>
            <v:shadow on="t" color="#99f" offset="3pt"/>
            <v:textpath style="font-family:&quot;Arial Black&quot;;v-text-kern:t" trim="t" fitpath="t" string="Адаптация ребенка 1,5 - 2 лет."/>
          </v:shape>
        </w:pict>
      </w:r>
    </w:p>
    <w:p w:rsidR="0009233F" w:rsidRDefault="0009233F" w:rsidP="00DD339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D339E" w:rsidRPr="00DD339E" w:rsidRDefault="00DD339E" w:rsidP="0009233F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Наступает новая жизнь, когда маленький ребенок впервые выходит в мир. И начинается большая жизнь обычно с детского сада.</w:t>
      </w:r>
    </w:p>
    <w:p w:rsidR="00DD339E" w:rsidRPr="00DD339E" w:rsidRDefault="00DD339E" w:rsidP="0009233F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Что такое адаптация?</w:t>
      </w:r>
    </w:p>
    <w:p w:rsidR="00DD339E" w:rsidRPr="00DD339E" w:rsidRDefault="00DD339E" w:rsidP="0009233F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Вхождение в новую среду и приспособление к новым условиям социального существования, к новому режиму.</w:t>
      </w:r>
    </w:p>
    <w:p w:rsidR="00DD339E" w:rsidRPr="00DD339E" w:rsidRDefault="00DD339E" w:rsidP="0009233F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Комплекс процессов и действий, направленных на приспособление к изменяющимся условиям существования.</w:t>
      </w:r>
    </w:p>
    <w:p w:rsidR="00DD339E" w:rsidRPr="00F55E30" w:rsidRDefault="00DD339E" w:rsidP="0009233F">
      <w:pPr>
        <w:tabs>
          <w:tab w:val="left" w:pos="284"/>
          <w:tab w:val="center" w:pos="4677"/>
        </w:tabs>
        <w:spacing w:after="0"/>
        <w:ind w:left="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5E30">
        <w:rPr>
          <w:rFonts w:ascii="Times New Roman" w:hAnsi="Times New Roman" w:cs="Times New Roman"/>
          <w:b/>
          <w:i/>
          <w:sz w:val="28"/>
          <w:szCs w:val="28"/>
        </w:rPr>
        <w:t>Уровни адаптации:</w:t>
      </w:r>
      <w:r w:rsidR="0009233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D339E" w:rsidRPr="00DD339E" w:rsidRDefault="00DD339E" w:rsidP="0009233F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1.Психологический уровень адаптации (предстоит привыкнуть) :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К отсутствию значимого взрослого (мамы, папы)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Большому количеству новых людей и необходимости с ними взаимодействовать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Необходимости в одиночку справляться со своими проблемами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Необходимости отстаивать свое личное пространство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2.Физиологический (надо привыкнуть)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К новому режиму, ритму жизни, новым нагрузкам (необходимости сидеть, слушать, выполнять команды)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Невозможности уединения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Необходимости самоограничений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Новой пищи, новым помещениям, освещенности, запахам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3.Степени адаптации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В зависимости от длительности адаптационного периода различают три степени адаптации ребенка к детскому саду: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1 – 16 дней - легкая адаптация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20-40 дней – адаптация средней тяжести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от 40 до 64 дней – тяжелая адаптация</w:t>
      </w:r>
    </w:p>
    <w:p w:rsidR="00DD339E" w:rsidRPr="00F55E30" w:rsidRDefault="00DD339E" w:rsidP="0009233F">
      <w:pPr>
        <w:spacing w:after="0"/>
        <w:ind w:left="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5E30">
        <w:rPr>
          <w:rFonts w:ascii="Times New Roman" w:hAnsi="Times New Roman" w:cs="Times New Roman"/>
          <w:b/>
          <w:i/>
          <w:sz w:val="28"/>
          <w:szCs w:val="28"/>
        </w:rPr>
        <w:t>Три степени тяжести прохождения адаптационного периода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Легкая адаптация - к 20-му дню пребывания в ДОУ нормализуется сон, ребенок</w:t>
      </w:r>
      <w:r w:rsidR="00213AC9">
        <w:rPr>
          <w:rFonts w:ascii="Times New Roman" w:hAnsi="Times New Roman" w:cs="Times New Roman"/>
          <w:sz w:val="28"/>
          <w:szCs w:val="28"/>
        </w:rPr>
        <w:t xml:space="preserve"> </w:t>
      </w:r>
      <w:r w:rsidRPr="00DD339E">
        <w:rPr>
          <w:rFonts w:ascii="Times New Roman" w:hAnsi="Times New Roman" w:cs="Times New Roman"/>
          <w:sz w:val="28"/>
          <w:szCs w:val="28"/>
        </w:rPr>
        <w:t>нормально ест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изменений.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• Средняя адаптация - поведенческие реакции восстанавливаются к 30-му дню пребывания в ДОУ. Нервно-психическое развитие насколько замедляется (замедление речевой активности). Заболеваемость не более 2-х раза сроком не более 10-ти дней, без осложнений. Вес без изменений или несколько снизился.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lastRenderedPageBreak/>
        <w:t>• Тяжелая адаптация - характеризуется значительной длительностью (от двух до шести месяцев и дольше) и тяжестью всех проявлений.</w:t>
      </w:r>
    </w:p>
    <w:p w:rsidR="00DD339E" w:rsidRPr="00F55E30" w:rsidRDefault="00DD339E" w:rsidP="0009233F">
      <w:pPr>
        <w:spacing w:after="0"/>
        <w:ind w:left="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5E30">
        <w:rPr>
          <w:rFonts w:ascii="Times New Roman" w:hAnsi="Times New Roman" w:cs="Times New Roman"/>
          <w:b/>
          <w:i/>
          <w:sz w:val="28"/>
          <w:szCs w:val="28"/>
        </w:rPr>
        <w:t>Факторы, мешающие адаптации малыша к д/с: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Слишком сильная зависимость ребенка от мамы;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Чрезмерная тревожность родителей;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Нежелание взрослых давать большую самостоятельность малышу;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Воспитание ребенка в духу вседозволенности;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Неврологическая симптоматика у ребенка: астеничность, гиперактивность и т. п. 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Болезненность малыша;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- Отсутствие в доме адекватного малышу режима дня.</w:t>
      </w:r>
    </w:p>
    <w:p w:rsidR="00DD339E" w:rsidRP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</w:t>
      </w:r>
    </w:p>
    <w:p w:rsidR="0004700F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>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</w:t>
      </w:r>
    </w:p>
    <w:p w:rsidR="00DD339E" w:rsidRPr="0009233F" w:rsidRDefault="00CB5620" w:rsidP="0009233F">
      <w:pPr>
        <w:pStyle w:val="a3"/>
        <w:spacing w:after="0"/>
        <w:ind w:left="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233F">
        <w:rPr>
          <w:rFonts w:ascii="Times New Roman" w:hAnsi="Times New Roman" w:cs="Times New Roman"/>
          <w:b/>
          <w:i/>
          <w:sz w:val="28"/>
          <w:szCs w:val="28"/>
        </w:rPr>
        <w:t xml:space="preserve">Советы воспитателя: </w:t>
      </w:r>
    </w:p>
    <w:p w:rsidR="00CB5620" w:rsidRDefault="00CB5620" w:rsidP="0009233F">
      <w:pPr>
        <w:pStyle w:val="a3"/>
        <w:numPr>
          <w:ilvl w:val="0"/>
          <w:numId w:val="1"/>
        </w:num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стоит придерживаться режима дня принятого в ДОУ, повторять все виды деятельности которым малыш уже обучился</w:t>
      </w:r>
      <w:r w:rsidR="00462345">
        <w:rPr>
          <w:rFonts w:ascii="Times New Roman" w:hAnsi="Times New Roman" w:cs="Times New Roman"/>
          <w:sz w:val="28"/>
          <w:szCs w:val="28"/>
        </w:rPr>
        <w:t xml:space="preserve">. Чтобы ускорить процесс привыкания к саду. </w:t>
      </w:r>
    </w:p>
    <w:p w:rsidR="00462345" w:rsidRDefault="00BB4DE9" w:rsidP="0009233F">
      <w:pPr>
        <w:pStyle w:val="a3"/>
        <w:numPr>
          <w:ilvl w:val="0"/>
          <w:numId w:val="1"/>
        </w:num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дома укладывать ребенка спать пораньше, побыть с ним подольше перед сном, поговорить о садике, рассмотреть все положительные моменты. </w:t>
      </w:r>
    </w:p>
    <w:p w:rsidR="00BB4DE9" w:rsidRDefault="00BB4DE9" w:rsidP="0009233F">
      <w:pPr>
        <w:pStyle w:val="a3"/>
        <w:numPr>
          <w:ilvl w:val="0"/>
          <w:numId w:val="1"/>
        </w:num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дни не следует оставлять малыша в детском саду больше 2 часов. Время пребывания можно увеличивать постепенно. По прошествии 2-3 недель (данный период индивидуален у каждого ребенка), можно оставлять ребенка на целый день. </w:t>
      </w:r>
    </w:p>
    <w:p w:rsidR="00BB4DE9" w:rsidRDefault="00BB4DE9" w:rsidP="0009233F">
      <w:pPr>
        <w:pStyle w:val="a3"/>
        <w:numPr>
          <w:ilvl w:val="0"/>
          <w:numId w:val="1"/>
        </w:num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плачет надо взять его на руки и успокоить. Но не стоит на долго затягивать момент прощания, а то ребенку будет сложнее отпускать родителей. </w:t>
      </w:r>
    </w:p>
    <w:p w:rsidR="00BB4DE9" w:rsidRDefault="00800FE7" w:rsidP="0009233F">
      <w:pPr>
        <w:pStyle w:val="a3"/>
        <w:numPr>
          <w:ilvl w:val="0"/>
          <w:numId w:val="1"/>
        </w:num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прихода из детского сада необходимо спрашивать детей о том, как прошел день. Интересоваться успехами ребенка и акцентировать внимание на положительных моментах. </w:t>
      </w:r>
    </w:p>
    <w:p w:rsidR="00CB5620" w:rsidRDefault="00CB5620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CB5620" w:rsidRPr="00CB5620" w:rsidRDefault="00CB5620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DD339E" w:rsidRDefault="00DD339E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8C754C" w:rsidRDefault="008C754C" w:rsidP="0009233F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81112B" w:rsidRDefault="0081112B" w:rsidP="0081112B">
      <w:pPr>
        <w:spacing w:after="0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lastRenderedPageBreak/>
        <w:t xml:space="preserve">                 </w:t>
      </w:r>
      <w:r w:rsidR="008F00FD">
        <w:rPr>
          <w:rFonts w:ascii="Times New Roman" w:hAnsi="Times New Roman" w:cs="Times New Roman"/>
          <w:b/>
          <w:i/>
          <w:sz w:val="52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52"/>
          <w:szCs w:val="28"/>
        </w:rPr>
        <w:t xml:space="preserve">  </w:t>
      </w:r>
    </w:p>
    <w:sectPr w:rsidR="0081112B" w:rsidSect="0009233F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67" w:rsidRDefault="00CF5E67" w:rsidP="0009233F">
      <w:pPr>
        <w:spacing w:after="0" w:line="240" w:lineRule="auto"/>
      </w:pPr>
      <w:r>
        <w:separator/>
      </w:r>
    </w:p>
  </w:endnote>
  <w:endnote w:type="continuationSeparator" w:id="1">
    <w:p w:rsidR="00CF5E67" w:rsidRDefault="00CF5E67" w:rsidP="0009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67" w:rsidRDefault="00CF5E67" w:rsidP="0009233F">
      <w:pPr>
        <w:spacing w:after="0" w:line="240" w:lineRule="auto"/>
      </w:pPr>
      <w:r>
        <w:separator/>
      </w:r>
    </w:p>
  </w:footnote>
  <w:footnote w:type="continuationSeparator" w:id="1">
    <w:p w:rsidR="00CF5E67" w:rsidRDefault="00CF5E67" w:rsidP="0009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407"/>
    <w:multiLevelType w:val="hybridMultilevel"/>
    <w:tmpl w:val="E7D6A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39E"/>
    <w:rsid w:val="0004700F"/>
    <w:rsid w:val="0009233F"/>
    <w:rsid w:val="000A024F"/>
    <w:rsid w:val="00213AC9"/>
    <w:rsid w:val="00256443"/>
    <w:rsid w:val="002C38BC"/>
    <w:rsid w:val="0035316A"/>
    <w:rsid w:val="003C6679"/>
    <w:rsid w:val="00462345"/>
    <w:rsid w:val="00800FE7"/>
    <w:rsid w:val="0081112B"/>
    <w:rsid w:val="008C754C"/>
    <w:rsid w:val="008F00FD"/>
    <w:rsid w:val="00B62793"/>
    <w:rsid w:val="00BB4DE9"/>
    <w:rsid w:val="00CB5620"/>
    <w:rsid w:val="00CF5E67"/>
    <w:rsid w:val="00DD339E"/>
    <w:rsid w:val="00F55E30"/>
    <w:rsid w:val="00FD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33F"/>
  </w:style>
  <w:style w:type="paragraph" w:styleId="a6">
    <w:name w:val="footer"/>
    <w:basedOn w:val="a"/>
    <w:link w:val="a7"/>
    <w:uiPriority w:val="99"/>
    <w:semiHidden/>
    <w:unhideWhenUsed/>
    <w:rsid w:val="0009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33F"/>
  </w:style>
  <w:style w:type="paragraph" w:styleId="a8">
    <w:name w:val="Balloon Text"/>
    <w:basedOn w:val="a"/>
    <w:link w:val="a9"/>
    <w:uiPriority w:val="99"/>
    <w:semiHidden/>
    <w:unhideWhenUsed/>
    <w:rsid w:val="000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99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9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0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95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07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17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4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5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4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5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2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3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6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22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32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4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6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82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6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6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2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24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76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3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9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3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3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67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82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9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1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8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3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87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4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3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3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8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1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47E3-1282-4FA9-8E91-5CF2E3D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dcterms:created xsi:type="dcterms:W3CDTF">2022-07-20T18:38:00Z</dcterms:created>
  <dcterms:modified xsi:type="dcterms:W3CDTF">2022-08-09T11:38:00Z</dcterms:modified>
</cp:coreProperties>
</file>