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6" w:rsidRDefault="00B5616A" w:rsidP="00B5616A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hAnsi="Arial" w:cs="Arial"/>
          <w:noProof/>
          <w:color w:val="0088BB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3810</wp:posOffset>
            </wp:positionV>
            <wp:extent cx="1924050" cy="1352550"/>
            <wp:effectExtent l="19050" t="0" r="0" b="0"/>
            <wp:wrapNone/>
            <wp:docPr id="12" name="Рисунок 12" descr="https://www.maam.ru/illustrations/28/small/item_38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illustrations/28/small/item_382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</w:t>
      </w:r>
      <w:r w:rsidR="0023756C" w:rsidRPr="00CD1AD2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8pt;height:109.8pt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я: как &#10;улучшить&#10;взаимодействие воспитателя и семьи"/>
          </v:shape>
        </w:pict>
      </w:r>
    </w:p>
    <w:p w:rsidR="00313036" w:rsidRPr="00313036" w:rsidRDefault="00313036" w:rsidP="00B5616A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Родители, отдавая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 в детский сад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испытывают тревогу за его судьбу. Чутко улавливая состояние и настроение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своих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близких, особенно мамы,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тоже тревожится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3036" w:rsidRPr="00313036" w:rsidRDefault="00313036" w:rsidP="00B5616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задача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успокоить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всего взрослых: пригласить их осмотреть групповые помещения, показать шкафчик, кровать, игрушки, рассказать, чем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будет заниматься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во что играть, познакомить с режимом дня, вместе обсудить, как облегчить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период адаптации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должны быть уверены в том, что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выполнит их просьбы относительно питания, сна и одежды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все медицинские и закаливающие процедуры будут проводиться только с их согласия.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свою очередь родители должны внимательно прислушиваться к советам педагога, принимать к сведению его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наблюдения и пожелания. Если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видит хорошие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доброжелательные отношения между своими родителями и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воспитателями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он гораздо быстрее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адаптируется в новой обстановке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688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с семь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ёй - важная задача образовательной системы. Именно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семейные отношения - </w:t>
      </w:r>
      <w:proofErr w:type="spell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системообразующее</w:t>
      </w:r>
      <w:proofErr w:type="spell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ядро каждой образовательной программы. 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взаимодействии с родителями необходимо придерживаться следующих принципов: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- целенаправленность, систематичность, плановость;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дифференцированный подход к взаимодействию с родителями с учетом специфики каждой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- возрастной характер взаимодействия с родителями;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- доброжелательность, открытость;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- общение на основе диалога;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- отказ от критики и оценки партнера по общению.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Рекомендации</w:t>
      </w:r>
      <w:r w:rsidR="00F26886" w:rsidRPr="00F2688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воспитателя</w:t>
      </w:r>
      <w:r w:rsidRPr="0031303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Когда мама придет в группу, необходимо выйти к ней навстречу, познакомиться, назвать свое имя, отчество. Пригласить маму осмотреть группу, показать шкафчики, куда дети вешают одежду. Пусть мама почувствует, что в группе порядок, воспитатели следят за вещами детей. Затем пригласить маму в игровую комнату, обратить ее внимание на игрушки, пособия, книги. Рассказать, что будут с детьми играть, рисовать, лепить, петь и танцевать, читать им и рассказывать сказки. Показать маме спальню. Если у мамы будет пожелание, куда лучше положить ее малыша, по возможности выполнить ее просьбу. Показать 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туалетную комнату, обратить внимание, что у каждого ребенка есть свое полотенце и расческа.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2. Выяснить, как называют ребенка дома, чем он больше всего любит заниматься, что любит кушать, а что нет, как засыпает и т. д. Самое главное – воспитатель должен дать маме почувствовать, что будет подходить к ребенку индивидуально и готов принимать во внимание особенности его характера. И тогда мама после такого знакомства с воспитателем с удовольствием со спокойной душой приведет своего ребенка в садик, а малыш не будет плакать.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3. Индивидуальный режим. Для ребенка устанавливается первичный, индивидуальный режим посещения. Первые несколько дней родителям рекомендовано забир</w:t>
      </w:r>
      <w:r w:rsidR="00306BD6">
        <w:rPr>
          <w:rFonts w:ascii="Times New Roman" w:eastAsia="Times New Roman" w:hAnsi="Times New Roman" w:cs="Times New Roman"/>
          <w:color w:val="111111"/>
          <w:sz w:val="28"/>
          <w:szCs w:val="28"/>
        </w:rPr>
        <w:t>ать детей до сна, постепенно уве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личивая время.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Организация диагностической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Постепенно, по мере активизации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адаптационных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возможностей у детей (первичная ориентировка в группе, помещении детского сада, территории, установлению контакта с детьми и взрослыми) педагог совместно с психологом организует диагностическую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Диагностика детей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предварительно согласовав с родителями.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Так же до прихода ребенка в группу проводится анкетирование родителей. На основе ответов на вопросы анкеты составляют психологический портрет ребёнка с точки зрения особенностей его темперамента. Данные анкетирования дополняют беседой с родителями и наблюдениями воспитателей </w:t>
      </w:r>
      <w:proofErr w:type="gramStart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первые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дни пребывания ребёнка в ДОО.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полученным результатам определяют прогноз </w:t>
      </w:r>
      <w:proofErr w:type="gramStart"/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proofErr w:type="gramEnd"/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составляют индивидуальный образовательный маршрут.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Можно использовать следующие формы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детского сада с семьей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родительские собрания, анкетирование, наблюдение, посещение на дому, выставки, наглядные формы педагогической пропаганды позволяют правильно оценить деятельность педагогов, пересмотреть методы и приемы семейного воспитания, диагностика типового семейного состояния, укороченное время пребывание ребёнка в группе во время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адаптационного периода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6. Наглядная информация должна быть яркой, насыщенной, нести смысловую нагрузку и быть актуальной на данный момент.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Детские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выставлять для обозрения родителям, чтобы они могли видеть, чем занимается ребенок в группе, и обсудить с ним успехи.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7. Непреложное правило – не осуждать опыт ребенка, никогда не жаловаться на него родителям. Все проблемы ребенка становятся для педагога профессиональными проблемами.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Ежедневно беседовать с родителями, вселять в них уверенность, рассеивать беспокойство и тревогу за своего ребенка.</w:t>
      </w:r>
    </w:p>
    <w:p w:rsidR="00313036" w:rsidRPr="00313036" w:rsidRDefault="00313036" w:rsidP="00B5616A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Воспитатели с родителями должны вместе придерживаться единого подхода в организации распорядка дня, питания малыша, проведении гигиенических процедур, вместе разделять заботу об эмоциональном благополучии ребёнка и его успешном развитии.</w:t>
      </w:r>
    </w:p>
    <w:p w:rsidR="00B640DC" w:rsidRDefault="00313036" w:rsidP="00B640DC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необходимое условие успешной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согласованность действий родителей и воспитателей, сближение подходов к индивидуальным особенностям ребенка в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 и детском саду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Активное взаимодействие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педагогов является важнейшим условием для успешной </w:t>
      </w:r>
      <w:r w:rsidRPr="003130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Pr="003130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 к условиям детского сада.</w:t>
      </w:r>
    </w:p>
    <w:p w:rsidR="009B3E8B" w:rsidRPr="00E4192D" w:rsidRDefault="009B3E8B" w:rsidP="009B3E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sectPr w:rsidR="009B3E8B" w:rsidRPr="00E4192D" w:rsidSect="00B5616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036"/>
    <w:rsid w:val="0023756C"/>
    <w:rsid w:val="00306BD6"/>
    <w:rsid w:val="00313036"/>
    <w:rsid w:val="00316521"/>
    <w:rsid w:val="00533FD0"/>
    <w:rsid w:val="009B3E8B"/>
    <w:rsid w:val="00B5616A"/>
    <w:rsid w:val="00B640DC"/>
    <w:rsid w:val="00C320BE"/>
    <w:rsid w:val="00CD1AD2"/>
    <w:rsid w:val="00DE6566"/>
    <w:rsid w:val="00E041DF"/>
    <w:rsid w:val="00E4192D"/>
    <w:rsid w:val="00F2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BE"/>
  </w:style>
  <w:style w:type="paragraph" w:styleId="2">
    <w:name w:val="heading 2"/>
    <w:basedOn w:val="a"/>
    <w:link w:val="20"/>
    <w:uiPriority w:val="9"/>
    <w:qFormat/>
    <w:rsid w:val="00313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036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3">
    <w:name w:val="Strong"/>
    <w:basedOn w:val="a0"/>
    <w:uiPriority w:val="22"/>
    <w:qFormat/>
    <w:rsid w:val="003130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91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05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am.ru/kartinki/chelovek/telo-organizm-yemoci/moja-semja-kartinka-dlja-izuchenija-leksicheskoi-temy-sem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9</cp:revision>
  <dcterms:created xsi:type="dcterms:W3CDTF">2022-09-11T17:42:00Z</dcterms:created>
  <dcterms:modified xsi:type="dcterms:W3CDTF">2022-09-15T12:04:00Z</dcterms:modified>
</cp:coreProperties>
</file>