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ED" w:rsidRDefault="001504FC" w:rsidP="00170782">
      <w:pPr>
        <w:pStyle w:val="c11"/>
        <w:rPr>
          <w:rFonts w:ascii="Arial" w:hAnsi="Arial" w:cs="Arial"/>
          <w:color w:val="212529"/>
        </w:rPr>
      </w:pPr>
      <w:r>
        <w:rPr>
          <w:rFonts w:ascii="Montserrat" w:hAnsi="Montserrat" w:cs="Segoe UI"/>
          <w:noProof/>
          <w:color w:val="11111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36195</wp:posOffset>
            </wp:positionV>
            <wp:extent cx="1962150" cy="2956560"/>
            <wp:effectExtent l="19050" t="0" r="0" b="0"/>
            <wp:wrapSquare wrapText="bothSides"/>
            <wp:docPr id="2" name="Рисунок 1" descr="https://detki.guru/wp-content/uploads/2018/09/baby-bo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.guru/wp-content/uploads/2018/09/baby-born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246" r="25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96pt;margin-top:0;width:336pt;height:138.3pt;z-index:251660288;mso-position-horizontal:right;mso-position-horizontal-relative:margin;mso-position-vertical:top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:  &#10; «Как приучить ребенка к горшку»"/>
            <w10:wrap type="square" anchorx="margin" anchory="margin"/>
          </v:shape>
        </w:pict>
      </w:r>
      <w:r w:rsidR="00170782">
        <w:rPr>
          <w:rStyle w:val="c3"/>
          <w:rFonts w:ascii="Arial" w:hAnsi="Arial" w:cs="Arial"/>
          <w:color w:val="212529"/>
        </w:rPr>
        <w:t xml:space="preserve">                                    </w:t>
      </w:r>
    </w:p>
    <w:p w:rsidR="001504FC" w:rsidRPr="001504FC" w:rsidRDefault="001504FC" w:rsidP="001504FC">
      <w:pPr>
        <w:pStyle w:val="c4"/>
        <w:spacing w:before="0" w:after="0"/>
        <w:ind w:left="2410"/>
        <w:rPr>
          <w:rStyle w:val="c0"/>
          <w:rFonts w:ascii="Arial" w:hAnsi="Arial" w:cs="Arial"/>
          <w:color w:val="212529"/>
        </w:rPr>
      </w:pPr>
      <w:r>
        <w:rPr>
          <w:rStyle w:val="c0"/>
          <w:rFonts w:ascii="Arial" w:hAnsi="Arial" w:cs="Arial"/>
          <w:color w:val="212529"/>
        </w:rPr>
        <w:t>     </w:t>
      </w:r>
    </w:p>
    <w:p w:rsidR="001504FC" w:rsidRDefault="001504FC" w:rsidP="001504FC">
      <w:pPr>
        <w:pStyle w:val="c4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</w:p>
    <w:p w:rsidR="001504FC" w:rsidRDefault="001504FC" w:rsidP="001504FC">
      <w:pPr>
        <w:pStyle w:val="c4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</w:p>
    <w:p w:rsidR="001504FC" w:rsidRDefault="001504FC" w:rsidP="001504FC">
      <w:pPr>
        <w:pStyle w:val="c4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</w:p>
    <w:p w:rsidR="00170782" w:rsidRDefault="004679ED" w:rsidP="001504FC">
      <w:pPr>
        <w:pStyle w:val="c4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 xml:space="preserve">Одной из самых сложных проблем для родителей является процесс приучения малыша к горшку.  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</w:t>
      </w:r>
    </w:p>
    <w:p w:rsidR="00170782" w:rsidRPr="00170782" w:rsidRDefault="004679ED" w:rsidP="001504FC">
      <w:pPr>
        <w:pStyle w:val="c4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 xml:space="preserve">Многие родители в наше время предпочитают пользоваться памперсами и ждать, пока малыш «дозреет» до желания самому сесть на горшок. </w:t>
      </w:r>
    </w:p>
    <w:p w:rsidR="004679ED" w:rsidRPr="00170782" w:rsidRDefault="004679ED" w:rsidP="001504FC">
      <w:pPr>
        <w:pStyle w:val="c4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В любом случае проведение некоторой подготовки к процессу не помешает.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Приучение к горшку тем успешнее, безболезненнее и проще, чем выше уровень физиологического развития ребенка.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 его на горшке дольше 7 минут.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 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 что малыш давно не ходил в туалет, предложите ему горшок. Ребенок может заиграться и не понять, что ему хочется.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Существуют установленные специалистами физиологические нормы.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3. Стойкие условные рефлексы формируются к трехлетнему возрасту.</w:t>
      </w:r>
    </w:p>
    <w:p w:rsidR="001504FC" w:rsidRDefault="004679ED" w:rsidP="001504FC">
      <w:pPr>
        <w:pStyle w:val="c1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1504FC" w:rsidRDefault="001504FC" w:rsidP="001504FC">
      <w:pPr>
        <w:pStyle w:val="c1"/>
        <w:spacing w:before="0" w:after="0"/>
        <w:ind w:left="-993" w:firstLine="283"/>
        <w:jc w:val="both"/>
        <w:rPr>
          <w:rStyle w:val="c0"/>
          <w:color w:val="212529"/>
          <w:sz w:val="28"/>
          <w:szCs w:val="28"/>
        </w:rPr>
      </w:pP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К таким признакам относятся: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установление более-менее стабильного режима дефекации;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способность более 1,5-2 часов сохранять подгузники в сухом состоянии;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знание частей тела и названий предметов одежды;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знание или понимание слов «пописал» и «покакал»;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демонстрация отрицательных эмоций, как следствие пребывания в грязных (мокрых) подгузниках;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- стремление (умение) самостоятельно раздеваться;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</w:p>
    <w:p w:rsidR="004679ED" w:rsidRPr="00170782" w:rsidRDefault="004679ED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b/>
          <w:i/>
          <w:color w:val="212529"/>
          <w:sz w:val="28"/>
          <w:szCs w:val="28"/>
        </w:rPr>
        <w:t>Р</w:t>
      </w:r>
      <w:r w:rsidR="004679ED" w:rsidRPr="00170782">
        <w:rPr>
          <w:rStyle w:val="c0"/>
          <w:b/>
          <w:i/>
          <w:color w:val="212529"/>
          <w:sz w:val="28"/>
          <w:szCs w:val="28"/>
        </w:rPr>
        <w:t>екомендации</w:t>
      </w:r>
      <w:r w:rsidRPr="00170782">
        <w:rPr>
          <w:rStyle w:val="c0"/>
          <w:b/>
          <w:i/>
          <w:color w:val="212529"/>
          <w:sz w:val="28"/>
          <w:szCs w:val="28"/>
        </w:rPr>
        <w:t xml:space="preserve"> воспитателя: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1)</w:t>
      </w:r>
      <w:r w:rsidR="004679ED" w:rsidRPr="00170782">
        <w:rPr>
          <w:rStyle w:val="c0"/>
          <w:color w:val="212529"/>
          <w:sz w:val="28"/>
          <w:szCs w:val="28"/>
        </w:rPr>
        <w:t>Если до приучения к горшку ребенок все время проводил в подгузниках, то придется их снять. Малыш должен изучить свое тело, чтобы знать, для чего нужны попа и половые органы.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2)</w:t>
      </w:r>
      <w:r w:rsidR="004679ED" w:rsidRPr="00170782">
        <w:rPr>
          <w:rStyle w:val="c0"/>
          <w:color w:val="212529"/>
          <w:sz w:val="28"/>
          <w:szCs w:val="28"/>
        </w:rPr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3)</w:t>
      </w:r>
      <w:r w:rsidR="004679ED" w:rsidRPr="00170782">
        <w:rPr>
          <w:rStyle w:val="c0"/>
          <w:color w:val="212529"/>
          <w:sz w:val="28"/>
          <w:szCs w:val="28"/>
        </w:rPr>
        <w:t>Необходимо на примере показать, когда и как пользоваться горшком.</w:t>
      </w:r>
      <w:r w:rsidRPr="00170782">
        <w:rPr>
          <w:color w:val="212529"/>
          <w:sz w:val="28"/>
          <w:szCs w:val="28"/>
        </w:rPr>
        <w:t xml:space="preserve"> </w:t>
      </w:r>
      <w:r w:rsidR="004679ED" w:rsidRPr="00170782">
        <w:rPr>
          <w:rStyle w:val="c0"/>
          <w:color w:val="212529"/>
          <w:sz w:val="28"/>
          <w:szCs w:val="28"/>
        </w:rPr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Хорошо, если ребенок еще и на примере взрослых или старших детей увидит, куда и как справляется нужда.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4)</w:t>
      </w:r>
      <w:r w:rsidR="004679ED" w:rsidRPr="00170782">
        <w:rPr>
          <w:rStyle w:val="c0"/>
          <w:color w:val="212529"/>
          <w:sz w:val="28"/>
          <w:szCs w:val="28"/>
        </w:rPr>
        <w:t>Горшок должен быть в пределах видимости и досягаемости, то есть на полу в детской комнате, пусть ребен</w:t>
      </w:r>
      <w:r w:rsidRPr="00170782">
        <w:rPr>
          <w:rStyle w:val="c0"/>
          <w:color w:val="212529"/>
          <w:sz w:val="28"/>
          <w:szCs w:val="28"/>
        </w:rPr>
        <w:t xml:space="preserve">ок познакомится с ним, посидит, </w:t>
      </w:r>
      <w:r w:rsidR="004679ED" w:rsidRPr="00170782">
        <w:rPr>
          <w:rStyle w:val="c0"/>
          <w:color w:val="212529"/>
          <w:sz w:val="28"/>
          <w:szCs w:val="28"/>
        </w:rPr>
        <w:t>если захочет.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5)</w:t>
      </w:r>
      <w:r w:rsidR="004679ED" w:rsidRPr="00170782">
        <w:rPr>
          <w:rStyle w:val="c0"/>
          <w:color w:val="212529"/>
          <w:sz w:val="28"/>
          <w:szCs w:val="28"/>
        </w:rPr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 xml:space="preserve">6) </w:t>
      </w:r>
      <w:r w:rsidR="004679ED" w:rsidRPr="00170782">
        <w:rPr>
          <w:rStyle w:val="c0"/>
          <w:color w:val="212529"/>
          <w:sz w:val="28"/>
          <w:szCs w:val="28"/>
        </w:rPr>
        <w:t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4679ED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7)</w:t>
      </w:r>
      <w:r w:rsidR="004679ED" w:rsidRPr="00170782">
        <w:rPr>
          <w:rStyle w:val="c0"/>
          <w:color w:val="212529"/>
          <w:sz w:val="28"/>
          <w:szCs w:val="28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F4218F" w:rsidRPr="00170782" w:rsidRDefault="00CD583E" w:rsidP="001504FC">
      <w:pPr>
        <w:pStyle w:val="c1"/>
        <w:spacing w:before="0" w:after="0"/>
        <w:ind w:left="-993" w:firstLine="283"/>
        <w:jc w:val="both"/>
        <w:rPr>
          <w:color w:val="212529"/>
          <w:sz w:val="28"/>
          <w:szCs w:val="28"/>
        </w:rPr>
      </w:pPr>
      <w:r w:rsidRPr="00170782">
        <w:rPr>
          <w:rStyle w:val="c0"/>
          <w:color w:val="212529"/>
          <w:sz w:val="28"/>
          <w:szCs w:val="28"/>
        </w:rPr>
        <w:t>8)</w:t>
      </w:r>
      <w:r w:rsidR="004679ED" w:rsidRPr="00170782">
        <w:rPr>
          <w:rStyle w:val="c0"/>
          <w:color w:val="212529"/>
          <w:sz w:val="28"/>
          <w:szCs w:val="28"/>
        </w:rPr>
        <w:t>Предлагайте малышу горшочек сразу после каждого сна, а также после еды.</w:t>
      </w:r>
      <w:r w:rsidR="004668B0">
        <w:rPr>
          <w:color w:val="212529"/>
          <w:sz w:val="28"/>
          <w:szCs w:val="28"/>
        </w:rPr>
        <w:t xml:space="preserve"> </w:t>
      </w:r>
      <w:r w:rsidR="004679ED" w:rsidRPr="00170782">
        <w:rPr>
          <w:rStyle w:val="c0"/>
          <w:color w:val="212529"/>
          <w:sz w:val="28"/>
          <w:szCs w:val="28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горшку.</w:t>
      </w:r>
    </w:p>
    <w:sectPr w:rsidR="00F4218F" w:rsidRPr="00170782" w:rsidSect="001504FC">
      <w:pgSz w:w="11906" w:h="16838"/>
      <w:pgMar w:top="567" w:right="851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B1" w:rsidRDefault="00E622B1" w:rsidP="00CD583E">
      <w:pPr>
        <w:spacing w:after="0" w:line="240" w:lineRule="auto"/>
      </w:pPr>
      <w:r>
        <w:separator/>
      </w:r>
    </w:p>
  </w:endnote>
  <w:endnote w:type="continuationSeparator" w:id="1">
    <w:p w:rsidR="00E622B1" w:rsidRDefault="00E622B1" w:rsidP="00C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B1" w:rsidRDefault="00E622B1" w:rsidP="00CD583E">
      <w:pPr>
        <w:spacing w:after="0" w:line="240" w:lineRule="auto"/>
      </w:pPr>
      <w:r>
        <w:separator/>
      </w:r>
    </w:p>
  </w:footnote>
  <w:footnote w:type="continuationSeparator" w:id="1">
    <w:p w:rsidR="00E622B1" w:rsidRDefault="00E622B1" w:rsidP="00CD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ED"/>
    <w:rsid w:val="001504FC"/>
    <w:rsid w:val="00170782"/>
    <w:rsid w:val="004668B0"/>
    <w:rsid w:val="004679ED"/>
    <w:rsid w:val="00491091"/>
    <w:rsid w:val="0073393C"/>
    <w:rsid w:val="00CD583E"/>
    <w:rsid w:val="00E622B1"/>
    <w:rsid w:val="00F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679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79ED"/>
  </w:style>
  <w:style w:type="character" w:customStyle="1" w:styleId="c2">
    <w:name w:val="c2"/>
    <w:basedOn w:val="a0"/>
    <w:rsid w:val="004679ED"/>
  </w:style>
  <w:style w:type="paragraph" w:customStyle="1" w:styleId="c4">
    <w:name w:val="c4"/>
    <w:basedOn w:val="a"/>
    <w:rsid w:val="004679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79ED"/>
  </w:style>
  <w:style w:type="paragraph" w:customStyle="1" w:styleId="c1">
    <w:name w:val="c1"/>
    <w:basedOn w:val="a"/>
    <w:rsid w:val="004679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79ED"/>
  </w:style>
  <w:style w:type="paragraph" w:styleId="a3">
    <w:name w:val="header"/>
    <w:basedOn w:val="a"/>
    <w:link w:val="a4"/>
    <w:uiPriority w:val="99"/>
    <w:semiHidden/>
    <w:unhideWhenUsed/>
    <w:rsid w:val="00CD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83E"/>
  </w:style>
  <w:style w:type="paragraph" w:styleId="a5">
    <w:name w:val="footer"/>
    <w:basedOn w:val="a"/>
    <w:link w:val="a6"/>
    <w:uiPriority w:val="99"/>
    <w:semiHidden/>
    <w:unhideWhenUsed/>
    <w:rsid w:val="00CD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83E"/>
  </w:style>
  <w:style w:type="paragraph" w:styleId="a7">
    <w:name w:val="Balloon Text"/>
    <w:basedOn w:val="a"/>
    <w:link w:val="a8"/>
    <w:uiPriority w:val="99"/>
    <w:semiHidden/>
    <w:unhideWhenUsed/>
    <w:rsid w:val="0017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86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3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2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40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86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6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4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6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93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71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75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C2E9-87BD-4790-AD13-8BAE5D1B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cp:lastPrinted>2022-09-22T12:41:00Z</cp:lastPrinted>
  <dcterms:created xsi:type="dcterms:W3CDTF">2022-08-28T19:03:00Z</dcterms:created>
  <dcterms:modified xsi:type="dcterms:W3CDTF">2022-09-22T12:42:00Z</dcterms:modified>
</cp:coreProperties>
</file>