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>ополнительную услу</w:t>
      </w:r>
      <w:r w:rsidR="00BF4FF8">
        <w:rPr>
          <w:b/>
          <w:sz w:val="24"/>
          <w:szCs w:val="24"/>
        </w:rPr>
        <w:t xml:space="preserve">гу по обучению </w:t>
      </w:r>
      <w:proofErr w:type="gramStart"/>
      <w:r w:rsidR="00BF4FF8">
        <w:rPr>
          <w:b/>
          <w:sz w:val="24"/>
          <w:szCs w:val="24"/>
        </w:rPr>
        <w:t xml:space="preserve">чтению </w:t>
      </w:r>
      <w:r w:rsidR="00891C35">
        <w:rPr>
          <w:b/>
          <w:sz w:val="24"/>
          <w:szCs w:val="24"/>
        </w:rPr>
        <w:t xml:space="preserve"> «</w:t>
      </w:r>
      <w:proofErr w:type="gramEnd"/>
      <w:r w:rsidR="00891C35">
        <w:rPr>
          <w:b/>
          <w:sz w:val="24"/>
          <w:szCs w:val="24"/>
        </w:rPr>
        <w:t>Почитай-</w:t>
      </w:r>
      <w:r w:rsidR="00FC15F0">
        <w:rPr>
          <w:b/>
          <w:sz w:val="24"/>
          <w:szCs w:val="24"/>
        </w:rPr>
        <w:t>ка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«Рябинушка</w:t>
      </w:r>
      <w:r w:rsidRPr="002E1246">
        <w:rPr>
          <w:b/>
          <w:sz w:val="24"/>
          <w:szCs w:val="24"/>
        </w:rPr>
        <w:t>» г.Южи</w:t>
      </w:r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услугу</w:t>
      </w:r>
      <w:r w:rsidR="00891C35">
        <w:t xml:space="preserve"> </w:t>
      </w:r>
      <w:r w:rsidR="00BF4FF8">
        <w:t>по обучению чтению</w:t>
      </w:r>
      <w:bookmarkStart w:id="0" w:name="_GoBack"/>
      <w:bookmarkEnd w:id="0"/>
      <w:r w:rsidR="00891C35">
        <w:t xml:space="preserve"> «Почитай-ка</w:t>
      </w:r>
      <w:r>
        <w:t xml:space="preserve">» в МБДОУ детский сад </w:t>
      </w:r>
      <w:r w:rsidR="001C0A42">
        <w:t>общеразвивающего вида «Рябинушка</w:t>
      </w:r>
      <w:r>
        <w:t>» г.Южи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Кол-во занятий в </w:t>
      </w:r>
      <w:proofErr w:type="gramStart"/>
      <w:r w:rsidRPr="007A5FD6">
        <w:rPr>
          <w:b/>
        </w:rPr>
        <w:t>месяц :</w:t>
      </w:r>
      <w:proofErr w:type="gramEnd"/>
      <w:r w:rsidRPr="007A5FD6"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392EFA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6 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B64B2A">
        <w:rPr>
          <w:b/>
        </w:rPr>
        <w:t>114,40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B64B2A">
        <w:t>го человека за одно занятие – 9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B64B2A" w:rsidP="002E1246">
      <w:pPr>
        <w:jc w:val="both"/>
      </w:pPr>
      <w:r>
        <w:t>90  руб.*27,1%= 24,40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Ноутбук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661DCE" w:rsidP="00421780">
            <w:pPr>
              <w:jc w:val="center"/>
            </w:pPr>
            <w:r>
              <w:t>14,22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Принтер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661DCE" w:rsidP="00421780">
            <w:pPr>
              <w:jc w:val="center"/>
            </w:pPr>
            <w:r>
              <w:t>2,31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Дидактический материал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FC15F0" w:rsidP="00421780">
            <w:pPr>
              <w:jc w:val="center"/>
            </w:pPr>
            <w:r>
              <w:t>29,3</w:t>
            </w:r>
            <w:r w:rsidR="00916F77">
              <w:t>1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Канцелярские принадлежности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FB5CC4" w:rsidP="00421780">
            <w:pPr>
              <w:jc w:val="center"/>
            </w:pPr>
            <w:r>
              <w:t>24,31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FC15F0" w:rsidP="00AC1637">
            <w:r>
              <w:t>Букварь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FC15F0" w:rsidP="00421780">
            <w:pPr>
              <w:jc w:val="center"/>
            </w:pPr>
            <w:r>
              <w:t>0,12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FC15F0" w:rsidP="00AC1637">
            <w:r>
              <w:t>Магнитная азбука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FC15F0" w:rsidP="00421780">
            <w:pPr>
              <w:jc w:val="center"/>
            </w:pPr>
            <w:r>
              <w:t>0,31</w:t>
            </w:r>
          </w:p>
        </w:tc>
      </w:tr>
      <w:tr w:rsidR="00B64B2A" w:rsidRPr="00067EAF" w:rsidTr="00C96490">
        <w:tc>
          <w:tcPr>
            <w:tcW w:w="3085" w:type="dxa"/>
          </w:tcPr>
          <w:p w:rsidR="00B64B2A" w:rsidRDefault="00891C35" w:rsidP="00AC1637">
            <w:r>
              <w:t>Л</w:t>
            </w:r>
            <w:r w:rsidR="00B64B2A">
              <w:t>аминатор</w:t>
            </w:r>
          </w:p>
        </w:tc>
        <w:tc>
          <w:tcPr>
            <w:tcW w:w="2513" w:type="dxa"/>
          </w:tcPr>
          <w:p w:rsidR="00B64B2A" w:rsidRPr="00067EAF" w:rsidRDefault="00B64B2A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64B2A" w:rsidRDefault="00B64B2A" w:rsidP="00421780">
            <w:pPr>
              <w:jc w:val="center"/>
            </w:pPr>
            <w:r>
              <w:t>4,05</w:t>
            </w:r>
          </w:p>
        </w:tc>
      </w:tr>
      <w:tr w:rsidR="00EA28C7" w:rsidRPr="00067EAF" w:rsidTr="00C96490">
        <w:tc>
          <w:tcPr>
            <w:tcW w:w="3085" w:type="dxa"/>
          </w:tcPr>
          <w:p w:rsidR="00EA28C7" w:rsidRDefault="00EA28C7" w:rsidP="00AC1637">
            <w:r>
              <w:t>Прописи</w:t>
            </w:r>
          </w:p>
        </w:tc>
        <w:tc>
          <w:tcPr>
            <w:tcW w:w="2513" w:type="dxa"/>
          </w:tcPr>
          <w:p w:rsidR="00EA28C7" w:rsidRPr="00067EAF" w:rsidRDefault="00EA28C7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EA28C7" w:rsidRDefault="00EA28C7" w:rsidP="00421780">
            <w:pPr>
              <w:jc w:val="center"/>
            </w:pPr>
            <w:r>
              <w:t>6,95</w:t>
            </w:r>
          </w:p>
        </w:tc>
      </w:tr>
      <w:tr w:rsidR="00EA28C7" w:rsidRPr="00067EAF" w:rsidTr="00C96490">
        <w:tc>
          <w:tcPr>
            <w:tcW w:w="3085" w:type="dxa"/>
          </w:tcPr>
          <w:p w:rsidR="00EA28C7" w:rsidRDefault="00EA28C7" w:rsidP="00AC1637">
            <w:r>
              <w:t>Пластилин</w:t>
            </w:r>
          </w:p>
        </w:tc>
        <w:tc>
          <w:tcPr>
            <w:tcW w:w="2513" w:type="dxa"/>
          </w:tcPr>
          <w:p w:rsidR="00EA28C7" w:rsidRPr="00067EAF" w:rsidRDefault="00EA28C7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EA28C7" w:rsidRDefault="00EA28C7" w:rsidP="00421780">
            <w:pPr>
              <w:jc w:val="center"/>
            </w:pPr>
            <w:r>
              <w:t>1,16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EA28C7" w:rsidP="00581A0E">
            <w:pPr>
              <w:jc w:val="center"/>
            </w:pPr>
            <w:r>
              <w:t>82,74</w:t>
            </w:r>
          </w:p>
        </w:tc>
      </w:tr>
    </w:tbl>
    <w:p w:rsidR="00067EAF" w:rsidRDefault="00067EAF" w:rsidP="00067EAF"/>
    <w:p w:rsidR="00FB5CC4" w:rsidRDefault="00FB5CC4" w:rsidP="00067EAF"/>
    <w:p w:rsidR="00067EAF" w:rsidRDefault="00067EAF" w:rsidP="00067EAF">
      <w:pPr>
        <w:rPr>
          <w:b/>
        </w:rPr>
      </w:pPr>
      <w:r w:rsidRPr="00067EAF">
        <w:rPr>
          <w:b/>
        </w:rPr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495404">
        <w:rPr>
          <w:b/>
        </w:rPr>
        <w:t xml:space="preserve"> </w:t>
      </w:r>
      <w:r w:rsidR="00EA28C7">
        <w:rPr>
          <w:b/>
        </w:rPr>
        <w:t>82,74</w:t>
      </w:r>
      <w:r w:rsidR="00F33E2C">
        <w:rPr>
          <w:b/>
        </w:rPr>
        <w:t xml:space="preserve"> </w:t>
      </w:r>
      <w:r w:rsidRPr="00067EAF">
        <w:rPr>
          <w:b/>
        </w:rPr>
        <w:t>руб.</w:t>
      </w:r>
    </w:p>
    <w:p w:rsidR="00EA28C7" w:rsidRDefault="00EA28C7" w:rsidP="00EA28C7">
      <w:r>
        <w:t xml:space="preserve">- </w:t>
      </w:r>
      <w:proofErr w:type="gramStart"/>
      <w:r>
        <w:t>Пластилин  –</w:t>
      </w:r>
      <w:proofErr w:type="gramEnd"/>
      <w:r>
        <w:t xml:space="preserve"> 1,16 руб./чел.</w:t>
      </w:r>
    </w:p>
    <w:p w:rsidR="00EA28C7" w:rsidRDefault="00EA28C7" w:rsidP="00EA28C7">
      <w:r>
        <w:t xml:space="preserve">Стоимость – 500 руб. </w:t>
      </w:r>
      <w:proofErr w:type="gramStart"/>
      <w:r>
        <w:t>( 2</w:t>
      </w:r>
      <w:proofErr w:type="gramEnd"/>
      <w:r>
        <w:t xml:space="preserve"> шт.* 250 руб.)</w:t>
      </w:r>
    </w:p>
    <w:p w:rsidR="00EA28C7" w:rsidRDefault="00EA28C7" w:rsidP="00EA28C7">
      <w:r>
        <w:t>Срок полезного использования – 9 мес.</w:t>
      </w:r>
    </w:p>
    <w:p w:rsidR="00EA28C7" w:rsidRDefault="00EA28C7" w:rsidP="00EA28C7">
      <w:r>
        <w:t>Расходы в месяц – 500/9 = 55,56 руб.</w:t>
      </w:r>
    </w:p>
    <w:p w:rsidR="00EA28C7" w:rsidRDefault="00EA28C7" w:rsidP="00EA28C7">
      <w:r>
        <w:t xml:space="preserve">Затраты на одного ребенка за одно занятие – 55,56/8(занятий в </w:t>
      </w:r>
      <w:proofErr w:type="gramStart"/>
      <w:r>
        <w:t>месяц)=</w:t>
      </w:r>
      <w:proofErr w:type="gramEnd"/>
      <w:r>
        <w:t xml:space="preserve"> 6,95 / 6 (кол-во детей) =  1,16 руб./чел.</w:t>
      </w:r>
    </w:p>
    <w:p w:rsidR="00EA28C7" w:rsidRDefault="00EA28C7" w:rsidP="00EA28C7">
      <w:r>
        <w:t>- Прописи – 6,95 руб./чел.</w:t>
      </w:r>
    </w:p>
    <w:p w:rsidR="00EA28C7" w:rsidRDefault="00EA28C7" w:rsidP="00EA28C7">
      <w:r>
        <w:t xml:space="preserve">Стоимость – 3000 руб. </w:t>
      </w:r>
      <w:proofErr w:type="gramStart"/>
      <w:r>
        <w:t>( 10</w:t>
      </w:r>
      <w:proofErr w:type="gramEnd"/>
      <w:r>
        <w:t xml:space="preserve"> шт.*300 руб.)</w:t>
      </w:r>
    </w:p>
    <w:p w:rsidR="00EA28C7" w:rsidRDefault="00EA28C7" w:rsidP="00EA28C7">
      <w:r>
        <w:t>Срок полезного использования – 9 мес.</w:t>
      </w:r>
    </w:p>
    <w:p w:rsidR="00EA28C7" w:rsidRDefault="00EA28C7" w:rsidP="00EA28C7">
      <w:r>
        <w:t>Расходы в месяц – 3000/9 = 333,33 руб.</w:t>
      </w:r>
    </w:p>
    <w:p w:rsidR="00EA28C7" w:rsidRDefault="00EA28C7" w:rsidP="00EA28C7">
      <w:r>
        <w:t xml:space="preserve">Затраты на одного ребенка за одно занятие – 333,33/8(занятий в </w:t>
      </w:r>
      <w:proofErr w:type="gramStart"/>
      <w:r>
        <w:t>месяц)=</w:t>
      </w:r>
      <w:proofErr w:type="gramEnd"/>
      <w:r>
        <w:t xml:space="preserve"> 41,67 / 6 (кол-во детей) =  6,95 руб./чел.</w:t>
      </w:r>
    </w:p>
    <w:p w:rsidR="00B64B2A" w:rsidRDefault="00B64B2A" w:rsidP="00067EAF">
      <w:r w:rsidRPr="00B64B2A">
        <w:t>- ламинатор – 4,05 руб./чел.</w:t>
      </w:r>
    </w:p>
    <w:p w:rsidR="00B64B2A" w:rsidRDefault="00B64B2A" w:rsidP="00B64B2A">
      <w:r>
        <w:t>Срок полезного использования – 36 мес.</w:t>
      </w:r>
    </w:p>
    <w:p w:rsidR="00B64B2A" w:rsidRDefault="00B64B2A" w:rsidP="00B64B2A">
      <w:r>
        <w:t>Расходы в месяц – 7000/36= 194,44 руб.</w:t>
      </w:r>
    </w:p>
    <w:p w:rsidR="00B64B2A" w:rsidRPr="00067EAF" w:rsidRDefault="00B64B2A" w:rsidP="00B64B2A">
      <w:r>
        <w:t xml:space="preserve">Затраты на одного ребенка за одно занятие – 194,44/8(занятий в </w:t>
      </w:r>
      <w:proofErr w:type="gramStart"/>
      <w:r>
        <w:t>месяц)=</w:t>
      </w:r>
      <w:proofErr w:type="gramEnd"/>
      <w:r>
        <w:t xml:space="preserve"> 24,31 / 6 (кол-во детей) = 4,05 руб./чел.</w:t>
      </w:r>
    </w:p>
    <w:p w:rsidR="00916F77" w:rsidRDefault="00916F77" w:rsidP="00916F77">
      <w:r>
        <w:t>- Букварь – 0,12 руб./чел.</w:t>
      </w:r>
    </w:p>
    <w:p w:rsidR="00916F77" w:rsidRDefault="00916F77" w:rsidP="00916F77">
      <w:r>
        <w:t>Стоимость – 206 руб.</w:t>
      </w:r>
    </w:p>
    <w:p w:rsidR="00916F77" w:rsidRDefault="00916F77" w:rsidP="00916F77">
      <w:r>
        <w:t>С</w:t>
      </w:r>
      <w:r w:rsidR="00891C35">
        <w:t xml:space="preserve">рок полезного использования – 36 </w:t>
      </w:r>
      <w:r>
        <w:t>мес.</w:t>
      </w:r>
    </w:p>
    <w:p w:rsidR="00916F77" w:rsidRDefault="00916F77" w:rsidP="00916F77">
      <w:r>
        <w:t>Расходы в месяц – 206/36= 5,72 руб.</w:t>
      </w:r>
    </w:p>
    <w:p w:rsidR="00916F77" w:rsidRPr="00067EAF" w:rsidRDefault="00916F77" w:rsidP="00916F77">
      <w:r>
        <w:t>Затраты на одного ребенка за одно занятие – 5,72/8(занятий в месяц)= 0,72 / 6 (кол-во детей) = 0,12 руб./чел.</w:t>
      </w:r>
    </w:p>
    <w:p w:rsidR="00916F77" w:rsidRDefault="00916F77" w:rsidP="00916F77">
      <w:r>
        <w:t>- Магнитная азбука – 0,31 руб./чел.</w:t>
      </w:r>
    </w:p>
    <w:p w:rsidR="00916F77" w:rsidRDefault="00916F77" w:rsidP="00916F77">
      <w:r>
        <w:t>Стоимость – 534 руб.</w:t>
      </w:r>
    </w:p>
    <w:p w:rsidR="00916F77" w:rsidRDefault="00916F77" w:rsidP="00916F77">
      <w:r>
        <w:t>Срок полезного использования – 36 мес.</w:t>
      </w:r>
    </w:p>
    <w:p w:rsidR="00916F77" w:rsidRDefault="00916F77" w:rsidP="00916F77">
      <w:r>
        <w:t>Расходы в месяц – 534/36= 14,83 руб.</w:t>
      </w:r>
    </w:p>
    <w:p w:rsidR="00916F77" w:rsidRPr="00067EAF" w:rsidRDefault="00916F77" w:rsidP="00916F77">
      <w:r>
        <w:lastRenderedPageBreak/>
        <w:t>Затраты на одного ребенка за одно занятие – 14,83/8(занятий в месяц)=1,85 / 6 (кол-во детей) = 0,31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r w:rsidR="00C50C5F">
        <w:t>Ноутбук</w:t>
      </w:r>
      <w:r>
        <w:t xml:space="preserve">  </w:t>
      </w:r>
      <w:r w:rsidR="00067EAF">
        <w:t>–</w:t>
      </w:r>
      <w:r>
        <w:t xml:space="preserve"> </w:t>
      </w:r>
      <w:r w:rsidR="00C50C5F">
        <w:t>14,22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C50C5F">
        <w:t>24570</w:t>
      </w:r>
      <w:r w:rsidR="00067EAF">
        <w:t xml:space="preserve"> руб.</w:t>
      </w:r>
    </w:p>
    <w:p w:rsidR="00067EAF" w:rsidRDefault="00067EAF" w:rsidP="00067EAF">
      <w:r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C50C5F">
        <w:t>24570</w:t>
      </w:r>
      <w:r w:rsidR="00F33E2C">
        <w:t xml:space="preserve">/36 = </w:t>
      </w:r>
      <w:r w:rsidR="00C50C5F">
        <w:t>682,5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C50C5F">
        <w:t>682,5</w:t>
      </w:r>
      <w:r w:rsidR="00F33E2C">
        <w:t>/8(занятий в месяц)</w:t>
      </w:r>
      <w:r w:rsidR="000E43F4">
        <w:t>=</w:t>
      </w:r>
      <w:r w:rsidR="00C50C5F">
        <w:t>85,31 / 6 (кол-во детей) =14,22</w:t>
      </w:r>
      <w:r>
        <w:t xml:space="preserve"> руб./чел.</w:t>
      </w:r>
    </w:p>
    <w:p w:rsidR="000E43F4" w:rsidRDefault="00F33E2C" w:rsidP="000E43F4">
      <w:r>
        <w:t xml:space="preserve">- </w:t>
      </w:r>
      <w:r w:rsidR="00C50C5F">
        <w:t xml:space="preserve">Принтер </w:t>
      </w:r>
      <w:r w:rsidR="000E43F4">
        <w:t xml:space="preserve"> –</w:t>
      </w:r>
      <w:r w:rsidR="00495404">
        <w:t xml:space="preserve"> </w:t>
      </w:r>
      <w:r w:rsidR="00C50C5F">
        <w:t>2,31</w:t>
      </w:r>
      <w:r w:rsidR="00495404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661DCE">
        <w:t>4000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661DCE">
        <w:t>4000</w:t>
      </w:r>
      <w:r>
        <w:t>/36=</w:t>
      </w:r>
      <w:r w:rsidR="00661DCE">
        <w:t>111,11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661DCE">
        <w:t>111,11</w:t>
      </w:r>
      <w:r>
        <w:t>/8(занятий</w:t>
      </w:r>
      <w:r w:rsidR="00495404">
        <w:t xml:space="preserve"> в месяц)=</w:t>
      </w:r>
      <w:r w:rsidR="00661DCE">
        <w:t>13,89 / 6(кол-во детей) = 2,31</w:t>
      </w:r>
      <w:r>
        <w:t xml:space="preserve"> руб./чел.</w:t>
      </w:r>
    </w:p>
    <w:p w:rsidR="000E43F4" w:rsidRDefault="00495404" w:rsidP="000E43F4">
      <w:r>
        <w:t xml:space="preserve">- </w:t>
      </w:r>
      <w:r w:rsidR="00B51E11">
        <w:t>Дидактический материал</w:t>
      </w:r>
      <w:r w:rsidR="000E43F4">
        <w:t>–</w:t>
      </w:r>
      <w:r w:rsidR="00DB7601">
        <w:t xml:space="preserve"> </w:t>
      </w:r>
      <w:r w:rsidR="00FC15F0">
        <w:t>29,3</w:t>
      </w:r>
      <w:r w:rsidR="00916F77">
        <w:t>1</w:t>
      </w:r>
      <w:r w:rsidR="00DB7601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FC15F0">
        <w:t xml:space="preserve">12660 </w:t>
      </w:r>
      <w:r>
        <w:t>руб.</w:t>
      </w:r>
    </w:p>
    <w:p w:rsidR="000E43F4" w:rsidRDefault="000E43F4" w:rsidP="000E43F4">
      <w:r>
        <w:t xml:space="preserve">Срок полезного использования – </w:t>
      </w:r>
      <w:r w:rsidR="00DB7601">
        <w:t>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FC15F0">
        <w:t>12660</w:t>
      </w:r>
      <w:r>
        <w:t>/</w:t>
      </w:r>
      <w:r w:rsidR="00DB7601">
        <w:t>9</w:t>
      </w:r>
      <w:r>
        <w:t>=</w:t>
      </w:r>
      <w:r w:rsidR="00FC15F0">
        <w:t xml:space="preserve"> 1406,67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FC15F0">
        <w:t>1406,67</w:t>
      </w:r>
      <w:r w:rsidR="00495404">
        <w:t>/8(занятий в месяц)</w:t>
      </w:r>
      <w:r w:rsidR="00516881">
        <w:t>=</w:t>
      </w:r>
      <w:r w:rsidR="00FC15F0">
        <w:t>175</w:t>
      </w:r>
      <w:r w:rsidR="00916F77">
        <w:t>,83 / 6 (кол-во детей) = 29,31</w:t>
      </w:r>
      <w:r>
        <w:t xml:space="preserve"> руб./чел.</w:t>
      </w:r>
    </w:p>
    <w:p w:rsidR="00516881" w:rsidRDefault="00516881" w:rsidP="00516881">
      <w:r>
        <w:t xml:space="preserve">- </w:t>
      </w:r>
      <w:r w:rsidR="00661DCE">
        <w:t>Канцелярские принадлежности</w:t>
      </w:r>
      <w:r>
        <w:t xml:space="preserve"> –</w:t>
      </w:r>
      <w:r w:rsidR="00FB5CC4">
        <w:t>24,31</w:t>
      </w:r>
      <w:r w:rsidR="00495404">
        <w:t xml:space="preserve"> </w:t>
      </w:r>
      <w:r>
        <w:t>руб./чел.</w:t>
      </w:r>
    </w:p>
    <w:p w:rsidR="00516881" w:rsidRDefault="00495404" w:rsidP="00516881">
      <w:r>
        <w:t xml:space="preserve">Стоимость – </w:t>
      </w:r>
      <w:r w:rsidR="00FB5CC4">
        <w:t xml:space="preserve">10500 </w:t>
      </w:r>
      <w:r w:rsidR="00516881">
        <w:t>руб.</w:t>
      </w:r>
    </w:p>
    <w:p w:rsidR="00516881" w:rsidRDefault="00516881" w:rsidP="00516881">
      <w:r>
        <w:t xml:space="preserve">Срок полезного использования – </w:t>
      </w:r>
      <w:r w:rsidR="00661DCE">
        <w:t>9</w:t>
      </w:r>
      <w:r>
        <w:t xml:space="preserve"> мес.</w:t>
      </w:r>
    </w:p>
    <w:p w:rsidR="00516881" w:rsidRDefault="00495404" w:rsidP="00516881">
      <w:r>
        <w:t xml:space="preserve">Расходы в месяц – </w:t>
      </w:r>
      <w:r w:rsidR="00FB5CC4">
        <w:t>10500</w:t>
      </w:r>
      <w:r w:rsidR="00516881">
        <w:t>/</w:t>
      </w:r>
      <w:r w:rsidR="00661DCE">
        <w:t xml:space="preserve">9 </w:t>
      </w:r>
      <w:r w:rsidR="00516881">
        <w:t>=</w:t>
      </w:r>
      <w:r w:rsidR="00FB5CC4">
        <w:t>1166,67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FB5CC4">
        <w:t>1166,67</w:t>
      </w:r>
      <w:r>
        <w:t>/8(занятий в мес</w:t>
      </w:r>
      <w:r w:rsidR="00495404">
        <w:t xml:space="preserve">яц)= </w:t>
      </w:r>
      <w:r w:rsidR="00FB5CC4">
        <w:t>145,83</w:t>
      </w:r>
      <w:r w:rsidR="00661DCE">
        <w:t xml:space="preserve"> / 6 (кол-во детей) = </w:t>
      </w:r>
      <w:r>
        <w:t xml:space="preserve"> </w:t>
      </w:r>
      <w:r w:rsidR="00FB5CC4">
        <w:t xml:space="preserve">24,31 </w:t>
      </w:r>
      <w:r>
        <w:t>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891C35" w:rsidP="00516881">
            <w:pPr>
              <w:jc w:val="center"/>
            </w:pPr>
            <w:r>
              <w:t>2,95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 xml:space="preserve">Прогноз суммарного фонда оплаты труда основного </w:t>
            </w:r>
            <w:r>
              <w:lastRenderedPageBreak/>
              <w:t>персонала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lastRenderedPageBreak/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lastRenderedPageBreak/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B64B2A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891C35" w:rsidP="00516881">
            <w:pPr>
              <w:jc w:val="center"/>
            </w:pPr>
            <w:r>
              <w:t>2,95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891C35">
        <w:rPr>
          <w:b/>
        </w:rPr>
        <w:t xml:space="preserve"> 2,95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891C35" w:rsidRDefault="00891C35" w:rsidP="00891C35">
      <w:r>
        <w:rPr>
          <w:b/>
        </w:rPr>
        <w:t xml:space="preserve">- </w:t>
      </w:r>
      <w:r>
        <w:t>Затраты по коммунальным услугам –0,64 руб.</w:t>
      </w:r>
    </w:p>
    <w:p w:rsidR="00891C35" w:rsidRDefault="00891C35" w:rsidP="00891C35">
      <w:r>
        <w:t>Электроэнергия – 0,64 руб.</w:t>
      </w:r>
    </w:p>
    <w:p w:rsidR="00891C35" w:rsidRDefault="00891C35" w:rsidP="00891C35">
      <w:r>
        <w:t>Годовое потребление электроэнергии – 60914 квт/ч (за 2021 г.)</w:t>
      </w:r>
    </w:p>
    <w:p w:rsidR="00891C35" w:rsidRDefault="00891C35" w:rsidP="00891C35">
      <w:r>
        <w:t>60914 квт/ч/247 рабочих дней в году = 246,62 квт/ч. (в день)</w:t>
      </w:r>
    </w:p>
    <w:p w:rsidR="00891C35" w:rsidRDefault="00891C35" w:rsidP="00891C35">
      <w:r>
        <w:t xml:space="preserve">246,62 </w:t>
      </w:r>
      <w:proofErr w:type="gramStart"/>
      <w:r>
        <w:t>квт./</w:t>
      </w:r>
      <w:proofErr w:type="gramEnd"/>
      <w:r>
        <w:t>ч./10(продолжительность рабочего дня)*0,5ч.(продолжительность одного занятия)=12,33квт./ч (затраты на электроэнергию за 0,5 часа работы на все здание)</w:t>
      </w:r>
    </w:p>
    <w:p w:rsidR="00891C35" w:rsidRDefault="00891C35" w:rsidP="00891C35">
      <w:r>
        <w:t xml:space="preserve">12,33 </w:t>
      </w:r>
      <w:proofErr w:type="gramStart"/>
      <w:r>
        <w:t>квт./</w:t>
      </w:r>
      <w:proofErr w:type="gramEnd"/>
      <w:r>
        <w:t xml:space="preserve">ч. / 1330,5 </w:t>
      </w:r>
      <w:proofErr w:type="spellStart"/>
      <w:r>
        <w:t>кв.м</w:t>
      </w:r>
      <w:proofErr w:type="spellEnd"/>
      <w:r>
        <w:t>.*50,6кв.м.= 0,47квт./ч.*8,15 руб.=3,83 руб./6 (кол-во детей) = 0,64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>о-гигиенические средства – 2,31</w:t>
      </w:r>
      <w:r>
        <w:t xml:space="preserve"> руб.</w:t>
      </w:r>
    </w:p>
    <w:p w:rsidR="0037719D" w:rsidRDefault="00891C35" w:rsidP="00FC301D">
      <w:r>
        <w:t>Стоимость – 1</w:t>
      </w:r>
      <w:r w:rsidR="0037719D">
        <w:t>000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904C23">
        <w:t xml:space="preserve"> месяц – 1000/9=111,11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>ребенка за одно занятие – 111,11</w:t>
      </w:r>
      <w:r>
        <w:t>/8(занятий</w:t>
      </w:r>
      <w:r w:rsidR="002837B2">
        <w:t xml:space="preserve"> в месяц)=13,88</w:t>
      </w:r>
      <w:r>
        <w:t xml:space="preserve"> руб.</w:t>
      </w:r>
      <w:r w:rsidR="002101E7">
        <w:t>/6(кол-во детей) = 2,31 руб.</w:t>
      </w:r>
    </w:p>
    <w:p w:rsidR="00FB5CC4" w:rsidRPr="00FC301D" w:rsidRDefault="00FB5CC4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B64B2A" w:rsidP="0037719D">
            <w:pPr>
              <w:jc w:val="center"/>
              <w:rPr>
                <w:b/>
              </w:rPr>
            </w:pPr>
            <w:r>
              <w:rPr>
                <w:b/>
              </w:rPr>
              <w:t>114,40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EA28C7" w:rsidP="0037719D">
            <w:pPr>
              <w:jc w:val="center"/>
              <w:rPr>
                <w:b/>
              </w:rPr>
            </w:pPr>
            <w:r>
              <w:rPr>
                <w:b/>
              </w:rPr>
              <w:t>82,74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891C35" w:rsidP="0037719D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EA28C7" w:rsidP="0037719D">
            <w:pPr>
              <w:jc w:val="center"/>
              <w:rPr>
                <w:b/>
              </w:rPr>
            </w:pPr>
            <w:r>
              <w:rPr>
                <w:b/>
              </w:rPr>
              <w:t>200,09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EA28C7" w:rsidP="0037719D">
            <w:pPr>
              <w:jc w:val="center"/>
              <w:rPr>
                <w:b/>
              </w:rPr>
            </w:pPr>
            <w:r>
              <w:rPr>
                <w:b/>
              </w:rPr>
              <w:t>200,09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услугу</w:t>
      </w:r>
      <w:r w:rsidR="00891C35">
        <w:rPr>
          <w:b/>
        </w:rPr>
        <w:t xml:space="preserve"> «Подготовка к школе «Почитай-ка</w:t>
      </w:r>
      <w:r>
        <w:rPr>
          <w:b/>
        </w:rPr>
        <w:t xml:space="preserve">» в МБДОУ детский сад </w:t>
      </w:r>
      <w:r w:rsidR="001C0A42">
        <w:rPr>
          <w:b/>
        </w:rPr>
        <w:t xml:space="preserve">общеразвивающего вида «Рябинушка» г. Южи </w:t>
      </w:r>
      <w:r w:rsidR="007504B7">
        <w:rPr>
          <w:b/>
        </w:rPr>
        <w:t>2</w:t>
      </w:r>
      <w:r w:rsidR="001C0A42">
        <w:rPr>
          <w:b/>
        </w:rPr>
        <w:t>0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C0A42"/>
    <w:rsid w:val="002075C5"/>
    <w:rsid w:val="002101E7"/>
    <w:rsid w:val="002837B2"/>
    <w:rsid w:val="002C29F0"/>
    <w:rsid w:val="002E1246"/>
    <w:rsid w:val="002E5769"/>
    <w:rsid w:val="0037719D"/>
    <w:rsid w:val="00392EFA"/>
    <w:rsid w:val="00495404"/>
    <w:rsid w:val="004A5DA1"/>
    <w:rsid w:val="00516881"/>
    <w:rsid w:val="00572261"/>
    <w:rsid w:val="00581A0E"/>
    <w:rsid w:val="00661DCE"/>
    <w:rsid w:val="006D7253"/>
    <w:rsid w:val="007504B7"/>
    <w:rsid w:val="00786800"/>
    <w:rsid w:val="007A5FD6"/>
    <w:rsid w:val="007C69EE"/>
    <w:rsid w:val="00801F12"/>
    <w:rsid w:val="00891C35"/>
    <w:rsid w:val="00904C23"/>
    <w:rsid w:val="00916F77"/>
    <w:rsid w:val="00AC1637"/>
    <w:rsid w:val="00AE2574"/>
    <w:rsid w:val="00AF422D"/>
    <w:rsid w:val="00B51E11"/>
    <w:rsid w:val="00B64B2A"/>
    <w:rsid w:val="00B87911"/>
    <w:rsid w:val="00B960AB"/>
    <w:rsid w:val="00BF4FF8"/>
    <w:rsid w:val="00C50C5F"/>
    <w:rsid w:val="00C96490"/>
    <w:rsid w:val="00D65C22"/>
    <w:rsid w:val="00DB7601"/>
    <w:rsid w:val="00EA28C7"/>
    <w:rsid w:val="00F2152C"/>
    <w:rsid w:val="00F33E2C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172A"/>
  <w15:docId w15:val="{103A6406-EA93-42AA-B85D-19B8387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2018-08-22T10:08:00Z</dcterms:created>
  <dcterms:modified xsi:type="dcterms:W3CDTF">2022-09-22T05:22:00Z</dcterms:modified>
</cp:coreProperties>
</file>